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58293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176" y="20942"/>
                <wp:lineTo x="21176" y="0"/>
                <wp:lineTo x="0" y="0"/>
              </wp:wrapPolygon>
            </wp:wrapTight>
            <wp:docPr id="1" name="Obrázek 1" descr="90px-M%C4%9Bl%C4%8Dany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px-M%C4%9Bl%C4%8Dany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</w:rPr>
        <w:t xml:space="preserve">                 </w:t>
      </w:r>
      <w:proofErr w:type="gramStart"/>
      <w:r>
        <w:rPr>
          <w:rFonts w:ascii="Garamond" w:hAnsi="Garamond" w:cs="Latha"/>
          <w:b/>
          <w:i/>
          <w:color w:val="333333"/>
          <w:sz w:val="24"/>
        </w:rPr>
        <w:t>O B E C    M Ě L Č A N Y</w:t>
      </w:r>
      <w:proofErr w:type="gramEnd"/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rFonts w:ascii="Garamond" w:hAnsi="Garamond" w:cs="Latha"/>
          <w:b/>
          <w:i/>
          <w:color w:val="333333"/>
          <w:sz w:val="24"/>
        </w:rPr>
        <w:tab/>
        <w:t>Mělčany 163</w:t>
      </w:r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rFonts w:ascii="Garamond" w:hAnsi="Garamond" w:cs="Latha"/>
          <w:b/>
          <w:i/>
          <w:color w:val="333333"/>
          <w:sz w:val="24"/>
        </w:rPr>
        <w:tab/>
      </w:r>
      <w:proofErr w:type="gramStart"/>
      <w:r>
        <w:rPr>
          <w:rFonts w:ascii="Garamond" w:hAnsi="Garamond" w:cs="Latha"/>
          <w:b/>
          <w:i/>
          <w:color w:val="333333"/>
          <w:sz w:val="24"/>
        </w:rPr>
        <w:t>664 64  p.</w:t>
      </w:r>
      <w:proofErr w:type="gramEnd"/>
      <w:r>
        <w:rPr>
          <w:rFonts w:ascii="Garamond" w:hAnsi="Garamond" w:cs="Latha"/>
          <w:b/>
          <w:i/>
          <w:color w:val="333333"/>
          <w:sz w:val="24"/>
        </w:rPr>
        <w:t xml:space="preserve"> Dolní Kounice</w:t>
      </w:r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/>
          <w:sz w:val="28"/>
        </w:rPr>
      </w:pPr>
    </w:p>
    <w:p w:rsidR="00FE2A11" w:rsidRDefault="00FE2A11" w:rsidP="00FE2A11">
      <w:pPr>
        <w:pStyle w:val="Zhlav"/>
        <w:pBdr>
          <w:bottom w:val="single" w:sz="12" w:space="1" w:color="auto"/>
        </w:pBdr>
        <w:tabs>
          <w:tab w:val="left" w:pos="1185"/>
        </w:tabs>
        <w:rPr>
          <w:rFonts w:ascii="Garamond" w:hAnsi="Garamond" w:cs="Latha"/>
          <w:color w:val="333333"/>
          <w:sz w:val="24"/>
        </w:rPr>
      </w:pPr>
      <w:r>
        <w:rPr>
          <w:rFonts w:ascii="Garamond" w:hAnsi="Garamond"/>
          <w:sz w:val="28"/>
        </w:rPr>
        <w:tab/>
      </w:r>
      <w:hyperlink r:id="rId7" w:history="1">
        <w:r>
          <w:rPr>
            <w:rStyle w:val="Hypertextovodkaz"/>
            <w:rFonts w:ascii="Garamond" w:hAnsi="Garamond" w:cs="Latha"/>
            <w:color w:val="333333"/>
            <w:sz w:val="24"/>
          </w:rPr>
          <w:t>www.melcany.cz</w:t>
        </w:r>
      </w:hyperlink>
      <w:r>
        <w:rPr>
          <w:rFonts w:ascii="Garamond" w:hAnsi="Garamond" w:cs="Latha"/>
          <w:color w:val="333333"/>
          <w:sz w:val="24"/>
        </w:rPr>
        <w:t xml:space="preserve">                  </w:t>
      </w:r>
      <w:proofErr w:type="gramStart"/>
      <w:r>
        <w:rPr>
          <w:rFonts w:ascii="Garamond" w:hAnsi="Garamond" w:cs="Latha"/>
          <w:color w:val="333333"/>
          <w:sz w:val="24"/>
        </w:rPr>
        <w:t>tel:  546 421 416</w:t>
      </w:r>
      <w:proofErr w:type="gramEnd"/>
      <w:r>
        <w:rPr>
          <w:rFonts w:ascii="Garamond" w:hAnsi="Garamond" w:cs="Latha"/>
          <w:color w:val="333333"/>
          <w:sz w:val="24"/>
        </w:rPr>
        <w:t xml:space="preserve">             e-mail: </w:t>
      </w:r>
      <w:hyperlink r:id="rId8" w:history="1">
        <w:r>
          <w:rPr>
            <w:rStyle w:val="Hypertextovodkaz"/>
            <w:rFonts w:ascii="Garamond" w:hAnsi="Garamond" w:cs="Latha"/>
            <w:sz w:val="24"/>
          </w:rPr>
          <w:t>obec@melcany.cz</w:t>
        </w:r>
      </w:hyperlink>
    </w:p>
    <w:p w:rsidR="00FE2A11" w:rsidRDefault="00FE2A11" w:rsidP="00FE2A11">
      <w:pPr>
        <w:pStyle w:val="Zhlav"/>
        <w:rPr>
          <w:rFonts w:ascii="Garamond" w:hAnsi="Garamond"/>
          <w:sz w:val="28"/>
        </w:rPr>
      </w:pPr>
    </w:p>
    <w:p w:rsidR="00FE2A11" w:rsidRDefault="00FE2A11" w:rsidP="00FE2A11">
      <w:pPr>
        <w:tabs>
          <w:tab w:val="left" w:pos="2100"/>
        </w:tabs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Oznámení </w:t>
      </w:r>
    </w:p>
    <w:p w:rsidR="00FE2A11" w:rsidRDefault="00FE2A11" w:rsidP="00FE2A11">
      <w:pPr>
        <w:tabs>
          <w:tab w:val="left" w:pos="2100"/>
        </w:tabs>
        <w:ind w:right="14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 zveřejnění dokumentů obce Mělčany v elektronické podobě</w:t>
      </w:r>
    </w:p>
    <w:p w:rsidR="00FE2A11" w:rsidRDefault="00FE2A11" w:rsidP="00FE2A11">
      <w:pPr>
        <w:tabs>
          <w:tab w:val="left" w:pos="2100"/>
        </w:tabs>
        <w:ind w:right="140"/>
        <w:rPr>
          <w:rFonts w:ascii="Garamond" w:hAnsi="Garamond"/>
          <w:b/>
          <w:sz w:val="28"/>
        </w:rPr>
      </w:pPr>
    </w:p>
    <w:p w:rsidR="00FE2A11" w:rsidRPr="00FE2A11" w:rsidRDefault="00FE2A11" w:rsidP="00FE2A11">
      <w:pPr>
        <w:tabs>
          <w:tab w:val="left" w:pos="2100"/>
        </w:tabs>
        <w:ind w:right="140"/>
        <w:jc w:val="center"/>
        <w:rPr>
          <w:rFonts w:ascii="Garamond" w:hAnsi="Garamond"/>
          <w:b/>
          <w:sz w:val="24"/>
        </w:rPr>
      </w:pPr>
    </w:p>
    <w:p w:rsidR="00FE2A11" w:rsidRPr="000C1811" w:rsidRDefault="00380A89" w:rsidP="000C1811">
      <w:pPr>
        <w:numPr>
          <w:ilvl w:val="0"/>
          <w:numId w:val="1"/>
        </w:numPr>
        <w:spacing w:after="0" w:line="240" w:lineRule="auto"/>
        <w:ind w:left="284" w:right="140" w:hanging="425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        </w:t>
      </w:r>
      <w:r w:rsidR="00FE2A11" w:rsidRPr="00FE2A11">
        <w:rPr>
          <w:rFonts w:ascii="Garamond" w:hAnsi="Garamond"/>
          <w:b/>
          <w:sz w:val="24"/>
        </w:rPr>
        <w:t>Rozpočtové opatře</w:t>
      </w:r>
      <w:r w:rsidR="00FE2A11">
        <w:rPr>
          <w:rFonts w:ascii="Garamond" w:hAnsi="Garamond"/>
          <w:b/>
          <w:sz w:val="24"/>
        </w:rPr>
        <w:t>n</w:t>
      </w:r>
      <w:r w:rsidR="00FE2A11" w:rsidRPr="00FE2A11">
        <w:rPr>
          <w:rFonts w:ascii="Garamond" w:hAnsi="Garamond"/>
          <w:b/>
          <w:sz w:val="24"/>
        </w:rPr>
        <w:t xml:space="preserve">í č. </w:t>
      </w:r>
      <w:r>
        <w:rPr>
          <w:rFonts w:ascii="Garamond" w:hAnsi="Garamond"/>
          <w:b/>
          <w:sz w:val="24"/>
        </w:rPr>
        <w:t>3</w:t>
      </w:r>
      <w:r w:rsidR="00FE2A11" w:rsidRPr="00FE2A11">
        <w:rPr>
          <w:rFonts w:ascii="Garamond" w:hAnsi="Garamond"/>
          <w:b/>
          <w:sz w:val="24"/>
        </w:rPr>
        <w:t xml:space="preserve">/2017, </w:t>
      </w:r>
      <w:r w:rsidR="00FE2A11" w:rsidRPr="00FE2A11">
        <w:rPr>
          <w:rFonts w:ascii="Garamond" w:hAnsi="Garamond"/>
          <w:sz w:val="24"/>
        </w:rPr>
        <w:t>které na základě pověření Zastupitel</w:t>
      </w:r>
      <w:r>
        <w:rPr>
          <w:rFonts w:ascii="Garamond" w:hAnsi="Garamond"/>
          <w:sz w:val="24"/>
        </w:rPr>
        <w:t xml:space="preserve">stva obce Mělčany provedl dne </w:t>
      </w:r>
      <w:proofErr w:type="gramStart"/>
      <w:r>
        <w:rPr>
          <w:rFonts w:ascii="Garamond" w:hAnsi="Garamond"/>
          <w:sz w:val="24"/>
        </w:rPr>
        <w:t>27</w:t>
      </w:r>
      <w:r w:rsidR="00FE2A11" w:rsidRPr="00FE2A11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10.2017</w:t>
      </w:r>
      <w:proofErr w:type="gramEnd"/>
      <w:r>
        <w:rPr>
          <w:rFonts w:ascii="Garamond" w:hAnsi="Garamond"/>
          <w:sz w:val="24"/>
        </w:rPr>
        <w:t xml:space="preserve"> starosta obce je </w:t>
      </w:r>
      <w:r w:rsidR="00FE2A11" w:rsidRPr="00FE2A11">
        <w:rPr>
          <w:rFonts w:ascii="Garamond" w:hAnsi="Garamond"/>
          <w:sz w:val="24"/>
        </w:rPr>
        <w:t>zveřejněno na internetových stránkách obce</w:t>
      </w:r>
      <w:r w:rsidR="00FE2A11">
        <w:rPr>
          <w:rFonts w:ascii="Garamond" w:hAnsi="Garamond"/>
          <w:sz w:val="24"/>
        </w:rPr>
        <w:t xml:space="preserve"> Mělčany</w:t>
      </w:r>
      <w:r w:rsidR="00FE2A11" w:rsidRPr="00FE2A11">
        <w:rPr>
          <w:rFonts w:ascii="Garamond" w:hAnsi="Garamond"/>
          <w:sz w:val="24"/>
        </w:rPr>
        <w:t xml:space="preserve">: </w:t>
      </w:r>
      <w:hyperlink r:id="rId9" w:history="1">
        <w:r w:rsidR="00FE2A11" w:rsidRPr="00FE2A11">
          <w:rPr>
            <w:rStyle w:val="Hypertextovodkaz"/>
            <w:rFonts w:ascii="Garamond" w:hAnsi="Garamond"/>
            <w:sz w:val="24"/>
          </w:rPr>
          <w:t>www.melcany.cz</w:t>
        </w:r>
      </w:hyperlink>
      <w:r w:rsidR="00FE2A11" w:rsidRPr="00FE2A11">
        <w:rPr>
          <w:rFonts w:ascii="Garamond" w:hAnsi="Garamond"/>
          <w:sz w:val="24"/>
        </w:rPr>
        <w:t xml:space="preserve"> v sekci úřad obce – úřední deska – Hospodaření obce, MŠ a Mikroregionu </w:t>
      </w:r>
      <w:proofErr w:type="spellStart"/>
      <w:r w:rsidR="00FE2A11" w:rsidRPr="00FE2A11">
        <w:rPr>
          <w:rFonts w:ascii="Garamond" w:hAnsi="Garamond"/>
          <w:sz w:val="24"/>
        </w:rPr>
        <w:t>Ivančicko</w:t>
      </w:r>
      <w:proofErr w:type="spellEnd"/>
      <w:r w:rsidR="00FE2A11" w:rsidRPr="00FE2A11">
        <w:rPr>
          <w:rFonts w:ascii="Garamond" w:hAnsi="Garamond"/>
          <w:sz w:val="24"/>
        </w:rPr>
        <w:t xml:space="preserve"> - Rozpočty, rozpočtová opatření a závěrečné účty -</w:t>
      </w:r>
      <w:r>
        <w:t xml:space="preserve"> </w:t>
      </w:r>
      <w:hyperlink r:id="rId10" w:tgtFrame="_blank" w:tooltip="Soubor: Rozpočtové opatření 3-2017.pdf, Typ: Adobe Portable Document Format, Velikost: 921.93 kB" w:history="1">
        <w:r w:rsidRPr="00380A89">
          <w:rPr>
            <w:rFonts w:ascii="Roboto" w:hAnsi="Roboto"/>
            <w:color w:val="0357AB"/>
            <w:sz w:val="23"/>
            <w:szCs w:val="23"/>
            <w:u w:val="single"/>
          </w:rPr>
          <w:t>Rozpočtové opatření č. 3/2017</w:t>
        </w:r>
      </w:hyperlink>
      <w:hyperlink r:id="rId11" w:history="1"/>
    </w:p>
    <w:p w:rsidR="006C6807" w:rsidRDefault="00FE2A11" w:rsidP="00FE2A11">
      <w:pPr>
        <w:spacing w:after="0" w:line="240" w:lineRule="auto"/>
        <w:ind w:right="140"/>
        <w:jc w:val="both"/>
      </w:pPr>
      <w:r w:rsidRPr="00FE2A11">
        <w:rPr>
          <w:rFonts w:ascii="Garamond" w:hAnsi="Garamond"/>
        </w:rPr>
        <w:t xml:space="preserve">      </w:t>
      </w:r>
      <w:r w:rsidR="006C6807">
        <w:t xml:space="preserve"> </w:t>
      </w:r>
      <w:r w:rsidR="00380A89">
        <w:t xml:space="preserve"> </w:t>
      </w:r>
    </w:p>
    <w:p w:rsidR="00380A89" w:rsidRDefault="00380A89" w:rsidP="00FE2A11">
      <w:pPr>
        <w:spacing w:after="0" w:line="240" w:lineRule="auto"/>
        <w:ind w:right="140"/>
        <w:jc w:val="both"/>
      </w:pPr>
      <w:hyperlink r:id="rId12" w:history="1">
        <w:r w:rsidRPr="007D4D7E">
          <w:rPr>
            <w:rStyle w:val="Hypertextovodkaz"/>
          </w:rPr>
          <w:t>http://www.melcany.cz/e_download.php?file=data/uredni_deska/obsah279_10.pdf&amp;original=Rozpo%C4%8Dtov%C3%A9%20opat%C5%99en%C3%AD%203-2017.pdf</w:t>
        </w:r>
      </w:hyperlink>
    </w:p>
    <w:p w:rsidR="00380A89" w:rsidRDefault="00380A89" w:rsidP="00FE2A11">
      <w:pPr>
        <w:spacing w:after="0" w:line="240" w:lineRule="auto"/>
        <w:ind w:right="140"/>
        <w:jc w:val="both"/>
      </w:pPr>
    </w:p>
    <w:p w:rsidR="006C6807" w:rsidRPr="00FE2A11" w:rsidRDefault="006C6807" w:rsidP="00FE2A11">
      <w:pPr>
        <w:spacing w:after="0" w:line="240" w:lineRule="auto"/>
        <w:ind w:right="140"/>
        <w:jc w:val="both"/>
        <w:rPr>
          <w:rFonts w:ascii="Garamond" w:hAnsi="Garamond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>Uvedené dokumenty jsou k nahlédnutí v listinné podobě v kanceláři OÚ Mělčany v úředních hodinách</w:t>
      </w:r>
      <w:r>
        <w:rPr>
          <w:rFonts w:ascii="Garamond" w:hAnsi="Garamond"/>
          <w:sz w:val="24"/>
        </w:rPr>
        <w:t>:</w:t>
      </w:r>
      <w:r w:rsidRPr="00FE2A11">
        <w:rPr>
          <w:rFonts w:ascii="Garamond" w:hAnsi="Garamond"/>
          <w:sz w:val="24"/>
        </w:rPr>
        <w:t xml:space="preserve"> 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pondělí a </w:t>
      </w:r>
      <w:proofErr w:type="gramStart"/>
      <w:r w:rsidRPr="00FE2A11">
        <w:rPr>
          <w:rFonts w:ascii="Garamond" w:hAnsi="Garamond"/>
          <w:sz w:val="24"/>
        </w:rPr>
        <w:t>středa  od</w:t>
      </w:r>
      <w:proofErr w:type="gramEnd"/>
      <w:r w:rsidRPr="00FE2A11">
        <w:rPr>
          <w:rFonts w:ascii="Garamond" w:hAnsi="Garamond"/>
          <w:sz w:val="24"/>
        </w:rPr>
        <w:t xml:space="preserve"> 8:00 do 17:00 hodin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                                                                                          Ing. David Fiala </w:t>
      </w:r>
      <w:proofErr w:type="gramStart"/>
      <w:r w:rsidRPr="00FE2A11">
        <w:rPr>
          <w:rFonts w:ascii="Garamond" w:hAnsi="Garamond"/>
          <w:sz w:val="24"/>
        </w:rPr>
        <w:t>v.r., starosta</w:t>
      </w:r>
      <w:proofErr w:type="gramEnd"/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Vyvěšeno: </w:t>
      </w:r>
      <w:proofErr w:type="gramStart"/>
      <w:r>
        <w:rPr>
          <w:rFonts w:ascii="Garamond" w:hAnsi="Garamond"/>
          <w:sz w:val="24"/>
        </w:rPr>
        <w:t>1</w:t>
      </w:r>
      <w:r w:rsidR="00380A89">
        <w:rPr>
          <w:rFonts w:ascii="Garamond" w:hAnsi="Garamond"/>
          <w:sz w:val="24"/>
        </w:rPr>
        <w:t>0</w:t>
      </w:r>
      <w:r w:rsidRPr="00FE2A11">
        <w:rPr>
          <w:rFonts w:ascii="Garamond" w:hAnsi="Garamond"/>
          <w:sz w:val="24"/>
        </w:rPr>
        <w:t>.</w:t>
      </w:r>
      <w:r w:rsidR="006C6807">
        <w:rPr>
          <w:rFonts w:ascii="Garamond" w:hAnsi="Garamond"/>
          <w:sz w:val="24"/>
        </w:rPr>
        <w:t>1</w:t>
      </w:r>
      <w:r w:rsidR="00380A89">
        <w:rPr>
          <w:rFonts w:ascii="Garamond" w:hAnsi="Garamond"/>
          <w:sz w:val="24"/>
        </w:rPr>
        <w:t>1</w:t>
      </w:r>
      <w:r w:rsidRPr="00FE2A11">
        <w:rPr>
          <w:rFonts w:ascii="Garamond" w:hAnsi="Garamond"/>
          <w:sz w:val="24"/>
        </w:rPr>
        <w:t>.2017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Vyvěšeno elektronicky: </w:t>
      </w:r>
      <w:r>
        <w:rPr>
          <w:rFonts w:ascii="Garamond" w:hAnsi="Garamond"/>
          <w:sz w:val="24"/>
        </w:rPr>
        <w:t>1</w:t>
      </w:r>
      <w:r w:rsidR="00380A89">
        <w:rPr>
          <w:rFonts w:ascii="Garamond" w:hAnsi="Garamond"/>
          <w:sz w:val="24"/>
        </w:rPr>
        <w:t>0</w:t>
      </w:r>
      <w:r w:rsidRPr="00FE2A11">
        <w:rPr>
          <w:rFonts w:ascii="Garamond" w:hAnsi="Garamond"/>
          <w:sz w:val="24"/>
        </w:rPr>
        <w:t>.</w:t>
      </w:r>
      <w:r w:rsidR="006C6807">
        <w:rPr>
          <w:rFonts w:ascii="Garamond" w:hAnsi="Garamond"/>
          <w:sz w:val="24"/>
        </w:rPr>
        <w:t>1</w:t>
      </w:r>
      <w:r w:rsidR="00380A89">
        <w:rPr>
          <w:rFonts w:ascii="Garamond" w:hAnsi="Garamond"/>
          <w:sz w:val="24"/>
        </w:rPr>
        <w:t>1</w:t>
      </w:r>
      <w:bookmarkStart w:id="0" w:name="_GoBack"/>
      <w:bookmarkEnd w:id="0"/>
      <w:r w:rsidRPr="00FE2A11">
        <w:rPr>
          <w:rFonts w:ascii="Garamond" w:hAnsi="Garamond"/>
          <w:sz w:val="24"/>
        </w:rPr>
        <w:t>.2017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>Sňato:……………</w:t>
      </w:r>
      <w:proofErr w:type="gramStart"/>
      <w:r w:rsidRPr="00FE2A11">
        <w:rPr>
          <w:rFonts w:ascii="Garamond" w:hAnsi="Garamond"/>
          <w:sz w:val="24"/>
        </w:rPr>
        <w:t>…..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sectPr w:rsidR="00FE2A11" w:rsidRPr="00FE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FA7"/>
    <w:multiLevelType w:val="hybridMultilevel"/>
    <w:tmpl w:val="DCC6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11"/>
    <w:rsid w:val="000C1811"/>
    <w:rsid w:val="00380A89"/>
    <w:rsid w:val="006C6807"/>
    <w:rsid w:val="00BE6EF2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E2A1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E2A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E2A11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C1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E2A1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E2A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E2A11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elcan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lcany.cz/" TargetMode="External"/><Relationship Id="rId12" Type="http://schemas.openxmlformats.org/officeDocument/2006/relationships/hyperlink" Target="http://www.melcany.cz/e_download.php?file=data/uredni_deska/obsah279_10.pdf&amp;original=Rozpo%C4%8Dtov%C3%A9%20opat%C5%99en%C3%AD%203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lcany.cz/urad-obce-melcany/uredni-deska/rozpoctove-opatreni-c-2-2017-28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lcany.cz/e_download.php?file=data/uredni_deska/obsah279_10.pdf&amp;original=Rozpo%C4%8Dtov%C3%A9%20opat%C5%99en%C3%AD%203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ca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OÚ-JV</dc:creator>
  <cp:lastModifiedBy>OÚ-JV</cp:lastModifiedBy>
  <cp:revision>2</cp:revision>
  <dcterms:created xsi:type="dcterms:W3CDTF">2017-11-14T08:15:00Z</dcterms:created>
  <dcterms:modified xsi:type="dcterms:W3CDTF">2017-11-14T08:15:00Z</dcterms:modified>
</cp:coreProperties>
</file>